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6FF44" w14:textId="35C7FC73" w:rsidR="00BF0211" w:rsidRDefault="009009D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881"/>
        <w:jc w:val="center"/>
        <w:rPr>
          <w:rFonts w:ascii="华文中宋" w:eastAsia="华文中宋" w:hAnsi="华文中宋"/>
        </w:rPr>
      </w:pPr>
      <w:bookmarkStart w:id="0" w:name="_Toc28359011"/>
      <w:bookmarkStart w:id="1" w:name="_Toc35393797"/>
      <w:bookmarkStart w:id="2" w:name="OLE_LINK15"/>
      <w:bookmarkStart w:id="3" w:name="OLE_LINK16"/>
      <w:r w:rsidRPr="009009DE">
        <w:rPr>
          <w:rFonts w:ascii="华文中宋" w:eastAsia="华文中宋" w:hAnsi="华文中宋" w:hint="eastAsia"/>
        </w:rPr>
        <w:t>西南林业大学办公室追加采购无纸化会议室平板电脑</w:t>
      </w:r>
      <w:r w:rsidR="00BE1E5E">
        <w:rPr>
          <w:rFonts w:ascii="华文中宋" w:eastAsia="华文中宋" w:hAnsi="华文中宋" w:hint="eastAsia"/>
        </w:rPr>
        <w:t>询价公告</w:t>
      </w:r>
      <w:bookmarkEnd w:id="0"/>
      <w:bookmarkEnd w:id="1"/>
    </w:p>
    <w:bookmarkEnd w:id="2"/>
    <w:bookmarkEnd w:id="3"/>
    <w:p w14:paraId="3BABA261" w14:textId="77777777" w:rsidR="00BF0211" w:rsidRDefault="00BF0211"/>
    <w:p w14:paraId="42813270" w14:textId="77777777" w:rsidR="00BF0211" w:rsidRDefault="00BE1E5E">
      <w:pPr>
        <w:pStyle w:val="2"/>
        <w:spacing w:line="360" w:lineRule="auto"/>
        <w:rPr>
          <w:rFonts w:ascii="黑体" w:cs="宋体"/>
          <w:b w:val="0"/>
          <w:sz w:val="28"/>
          <w:szCs w:val="28"/>
        </w:rPr>
      </w:pPr>
      <w:bookmarkStart w:id="4" w:name="_Toc28359089"/>
      <w:bookmarkStart w:id="5" w:name="_Toc35393798"/>
      <w:bookmarkStart w:id="6" w:name="_Toc28359012"/>
      <w:bookmarkStart w:id="7" w:name="_Toc35393629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4"/>
      <w:bookmarkEnd w:id="5"/>
      <w:bookmarkEnd w:id="6"/>
      <w:bookmarkEnd w:id="7"/>
    </w:p>
    <w:p w14:paraId="7178CC4D" w14:textId="02EE7F79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8" w:name="OLE_LINK1"/>
      <w:bookmarkStart w:id="9" w:name="OLE_LINK2"/>
      <w:r>
        <w:rPr>
          <w:rFonts w:ascii="仿宋" w:eastAsia="仿宋" w:hAnsi="仿宋" w:hint="eastAsia"/>
          <w:sz w:val="28"/>
          <w:szCs w:val="28"/>
        </w:rPr>
        <w:t>项目</w:t>
      </w:r>
      <w:bookmarkEnd w:id="8"/>
      <w:bookmarkEnd w:id="9"/>
      <w:r>
        <w:rPr>
          <w:rFonts w:ascii="仿宋" w:eastAsia="仿宋" w:hAnsi="仿宋" w:hint="eastAsia"/>
          <w:sz w:val="28"/>
          <w:szCs w:val="28"/>
        </w:rPr>
        <w:t>编号</w:t>
      </w:r>
      <w:r w:rsidR="00D962EE">
        <w:rPr>
          <w:rFonts w:ascii="仿宋" w:eastAsia="仿宋" w:hAnsi="仿宋" w:hint="eastAsia"/>
          <w:sz w:val="28"/>
          <w:szCs w:val="28"/>
        </w:rPr>
        <w:t>：</w:t>
      </w:r>
      <w:r w:rsidR="004B2D84" w:rsidRPr="003E0805">
        <w:rPr>
          <w:rFonts w:ascii="仿宋" w:eastAsia="仿宋" w:hAnsi="仿宋"/>
          <w:sz w:val="28"/>
          <w:szCs w:val="28"/>
        </w:rPr>
        <w:t>2024365</w:t>
      </w:r>
    </w:p>
    <w:p w14:paraId="4242891A" w14:textId="567F640B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BF4B4C" w:rsidRPr="00BF4B4C">
        <w:rPr>
          <w:rFonts w:ascii="仿宋" w:eastAsia="仿宋" w:hAnsi="仿宋" w:hint="eastAsia"/>
          <w:sz w:val="28"/>
          <w:szCs w:val="28"/>
        </w:rPr>
        <w:t>西南林业大学办</w:t>
      </w:r>
      <w:bookmarkStart w:id="10" w:name="OLE_LINK3"/>
      <w:bookmarkStart w:id="11" w:name="OLE_LINK4"/>
      <w:r w:rsidR="00BF4B4C" w:rsidRPr="00BF4B4C">
        <w:rPr>
          <w:rFonts w:ascii="仿宋" w:eastAsia="仿宋" w:hAnsi="仿宋" w:hint="eastAsia"/>
          <w:sz w:val="28"/>
          <w:szCs w:val="28"/>
        </w:rPr>
        <w:t>公室追加采购无</w:t>
      </w:r>
      <w:bookmarkEnd w:id="10"/>
      <w:bookmarkEnd w:id="11"/>
      <w:r w:rsidR="00BF4B4C" w:rsidRPr="00BF4B4C">
        <w:rPr>
          <w:rFonts w:ascii="仿宋" w:eastAsia="仿宋" w:hAnsi="仿宋" w:hint="eastAsia"/>
          <w:sz w:val="28"/>
          <w:szCs w:val="28"/>
        </w:rPr>
        <w:t>纸化会议室平板电脑</w:t>
      </w:r>
    </w:p>
    <w:p w14:paraId="0D929047" w14:textId="77777777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采购方式：□竞争性谈判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□竞争性磋商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☑询价</w:t>
      </w:r>
    </w:p>
    <w:p w14:paraId="4AB5A180" w14:textId="684851CD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FC285F" w:rsidRPr="00FC285F">
        <w:rPr>
          <w:rFonts w:ascii="仿宋" w:eastAsia="仿宋" w:hAnsi="仿宋"/>
          <w:sz w:val="28"/>
          <w:szCs w:val="28"/>
        </w:rPr>
        <w:t>74400.00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35017DB3" w14:textId="59AD60FB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最高限价（如有）：</w:t>
      </w:r>
      <w:r w:rsidR="00FC285F" w:rsidRPr="00FC285F">
        <w:rPr>
          <w:rFonts w:ascii="仿宋" w:eastAsia="仿宋" w:hAnsi="仿宋"/>
          <w:sz w:val="28"/>
          <w:szCs w:val="28"/>
        </w:rPr>
        <w:t>74400.00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153FF979" w14:textId="142B0C36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  <w:r w:rsidR="00340FDE">
        <w:rPr>
          <w:rFonts w:ascii="仿宋" w:eastAsia="仿宋" w:hAnsi="仿宋" w:hint="eastAsia"/>
          <w:sz w:val="28"/>
          <w:szCs w:val="28"/>
        </w:rPr>
        <w:t>无纸化会议客户端</w:t>
      </w:r>
    </w:p>
    <w:p w14:paraId="52524856" w14:textId="77777777" w:rsidR="00BF0211" w:rsidRPr="00D41724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详见附件1：</w:t>
      </w:r>
      <w:r w:rsidRPr="00D41724">
        <w:rPr>
          <w:rFonts w:ascii="仿宋" w:eastAsia="仿宋" w:hAnsi="仿宋" w:hint="eastAsia"/>
          <w:sz w:val="28"/>
          <w:szCs w:val="28"/>
        </w:rPr>
        <w:t>《西南林业大学采购项目询价表》</w:t>
      </w:r>
    </w:p>
    <w:p w14:paraId="39ADD99E" w14:textId="77777777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合同履行期限：1年</w:t>
      </w:r>
    </w:p>
    <w:p w14:paraId="5D825C16" w14:textId="77777777" w:rsidR="00BF0211" w:rsidRDefault="00BE1E5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本项目不接受联合体。</w:t>
      </w:r>
    </w:p>
    <w:p w14:paraId="6D13A217" w14:textId="77777777" w:rsidR="00BF0211" w:rsidRDefault="00BE1E5E">
      <w:pPr>
        <w:pStyle w:val="2"/>
        <w:spacing w:line="360" w:lineRule="auto"/>
        <w:rPr>
          <w:rFonts w:ascii="黑体" w:cs="宋体"/>
          <w:b w:val="0"/>
          <w:sz w:val="28"/>
          <w:szCs w:val="28"/>
        </w:rPr>
      </w:pPr>
      <w:bookmarkStart w:id="12" w:name="_Toc35393799"/>
      <w:bookmarkStart w:id="13" w:name="_Toc35393630"/>
      <w:bookmarkStart w:id="14" w:name="_Toc28359013"/>
      <w:bookmarkStart w:id="15" w:name="_Toc28359090"/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12"/>
      <w:bookmarkEnd w:id="13"/>
      <w:bookmarkEnd w:id="14"/>
      <w:bookmarkEnd w:id="15"/>
    </w:p>
    <w:p w14:paraId="253E2DFD" w14:textId="77777777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满足《中华人民共和国政府采购法》第二十二条规定；</w:t>
      </w:r>
    </w:p>
    <w:p w14:paraId="5D771076" w14:textId="7E5DC4C6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6" w:name="_Toc28359091"/>
      <w:bookmarkStart w:id="17" w:name="_Toc28359014"/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落实政府采购政策需满足的资格要求：</w:t>
      </w:r>
      <w:r w:rsidR="00D06847">
        <w:rPr>
          <w:rFonts w:ascii="仿宋" w:eastAsia="仿宋" w:hAnsi="仿宋" w:hint="eastAsia"/>
          <w:sz w:val="28"/>
          <w:szCs w:val="28"/>
          <w:u w:val="single"/>
        </w:rPr>
        <w:t xml:space="preserve">     无      </w:t>
      </w:r>
    </w:p>
    <w:p w14:paraId="3BBF58A2" w14:textId="1DFDFB31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本项目的特定资格要求</w:t>
      </w:r>
      <w:r w:rsidR="00EB67AF" w:rsidRPr="00EB67A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15724B">
        <w:rPr>
          <w:rFonts w:ascii="仿宋" w:eastAsia="仿宋" w:hAnsi="仿宋" w:hint="eastAsia"/>
          <w:sz w:val="28"/>
          <w:szCs w:val="28"/>
          <w:u w:val="single"/>
        </w:rPr>
        <w:t>满足</w:t>
      </w:r>
      <w:r w:rsidR="00836D53">
        <w:rPr>
          <w:rFonts w:ascii="仿宋" w:eastAsia="仿宋" w:hAnsi="仿宋" w:hint="eastAsia"/>
          <w:sz w:val="28"/>
          <w:szCs w:val="28"/>
          <w:u w:val="single"/>
        </w:rPr>
        <w:t>IS</w:t>
      </w:r>
      <w:r w:rsidR="00D816F4">
        <w:rPr>
          <w:rFonts w:ascii="仿宋" w:eastAsia="仿宋" w:hAnsi="仿宋" w:hint="eastAsia"/>
          <w:sz w:val="28"/>
          <w:szCs w:val="28"/>
          <w:u w:val="single"/>
        </w:rPr>
        <w:t>O</w:t>
      </w:r>
      <w:r w:rsidR="00836D53">
        <w:rPr>
          <w:rFonts w:ascii="仿宋" w:eastAsia="仿宋" w:hAnsi="仿宋" w:hint="eastAsia"/>
          <w:sz w:val="28"/>
          <w:szCs w:val="28"/>
          <w:u w:val="single"/>
        </w:rPr>
        <w:t>9001质量体系</w:t>
      </w:r>
      <w:r w:rsidR="00EB67AF" w:rsidRPr="00EB67AF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14:paraId="36B8098E" w14:textId="77777777" w:rsidR="00BF0211" w:rsidRDefault="00BE1E5E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35393800"/>
      <w:bookmarkStart w:id="19" w:name="_Toc35393631"/>
      <w:r>
        <w:rPr>
          <w:rFonts w:ascii="黑体" w:hAnsi="黑体" w:cs="宋体" w:hint="eastAsia"/>
          <w:b w:val="0"/>
          <w:sz w:val="28"/>
          <w:szCs w:val="28"/>
        </w:rPr>
        <w:t>三、获取采购文件</w:t>
      </w:r>
      <w:bookmarkEnd w:id="16"/>
      <w:bookmarkEnd w:id="17"/>
      <w:bookmarkEnd w:id="18"/>
      <w:bookmarkEnd w:id="19"/>
    </w:p>
    <w:p w14:paraId="4D536A19" w14:textId="77777777" w:rsidR="00BF0211" w:rsidRPr="00D41724" w:rsidRDefault="00BE1E5E">
      <w:pPr>
        <w:rPr>
          <w:rFonts w:ascii="仿宋" w:eastAsia="仿宋" w:hAnsi="仿宋"/>
          <w:sz w:val="28"/>
          <w:szCs w:val="28"/>
        </w:rPr>
      </w:pPr>
      <w:r w:rsidRPr="00D41724">
        <w:rPr>
          <w:rFonts w:ascii="仿宋" w:eastAsia="仿宋" w:hAnsi="仿宋" w:hint="eastAsia"/>
          <w:sz w:val="28"/>
          <w:szCs w:val="28"/>
        </w:rPr>
        <w:t>自行下载本公告附件1：《西南林业大学采购项目询价表》</w:t>
      </w:r>
    </w:p>
    <w:p w14:paraId="141A0EEF" w14:textId="77777777" w:rsidR="00BF0211" w:rsidRDefault="00BE1E5E">
      <w:pPr>
        <w:pStyle w:val="2"/>
        <w:spacing w:line="360" w:lineRule="auto"/>
        <w:rPr>
          <w:rFonts w:ascii="仿宋" w:eastAsia="仿宋" w:hAnsi="仿宋"/>
          <w:sz w:val="28"/>
          <w:szCs w:val="28"/>
        </w:rPr>
      </w:pPr>
      <w:bookmarkStart w:id="20" w:name="_Toc35393801"/>
      <w:bookmarkStart w:id="21" w:name="_Toc28359015"/>
      <w:bookmarkStart w:id="22" w:name="_Toc28359092"/>
      <w:bookmarkStart w:id="23" w:name="_Toc35393632"/>
      <w:r>
        <w:rPr>
          <w:rFonts w:ascii="黑体" w:hAnsi="黑体" w:cs="宋体" w:hint="eastAsia"/>
          <w:b w:val="0"/>
          <w:sz w:val="28"/>
          <w:szCs w:val="28"/>
        </w:rPr>
        <w:lastRenderedPageBreak/>
        <w:t>四、响应文件提交</w:t>
      </w:r>
      <w:bookmarkEnd w:id="20"/>
      <w:bookmarkEnd w:id="21"/>
      <w:bookmarkEnd w:id="22"/>
      <w:bookmarkEnd w:id="23"/>
    </w:p>
    <w:p w14:paraId="46BBB619" w14:textId="77777777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响应文件应</w:t>
      </w:r>
      <w:r>
        <w:rPr>
          <w:rFonts w:ascii="仿宋" w:eastAsia="仿宋" w:hAnsi="仿宋"/>
          <w:sz w:val="28"/>
          <w:szCs w:val="28"/>
        </w:rPr>
        <w:t>包括以下内容：</w:t>
      </w:r>
    </w:p>
    <w:p w14:paraId="2A45BDAB" w14:textId="5D177E0A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1）营业执照、组织机构代码证及税务登记证副本或“三证合一”证照副本复印件（加盖单位公章）、法定代表人证明书（原件）、法定代表人身份证复印件</w:t>
      </w:r>
      <w:r w:rsidR="00224687">
        <w:rPr>
          <w:rFonts w:ascii="仿宋" w:eastAsia="仿宋" w:hAnsi="仿宋"/>
          <w:sz w:val="28"/>
          <w:szCs w:val="28"/>
        </w:rPr>
        <w:t>。</w:t>
      </w:r>
    </w:p>
    <w:p w14:paraId="508A01C4" w14:textId="77777777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2）询价表；</w:t>
      </w:r>
    </w:p>
    <w:p w14:paraId="5972A254" w14:textId="3B4F8556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3）为保证产品质量，各报价单位根据参与项目情况，随报价材料还应提供相关产品参数等材料</w:t>
      </w:r>
      <w:bookmarkStart w:id="24" w:name="OLE_LINK6"/>
      <w:bookmarkStart w:id="25" w:name="OLE_LINK7"/>
      <w:r w:rsidR="00340FDE">
        <w:rPr>
          <w:rFonts w:ascii="仿宋" w:eastAsia="仿宋" w:hAnsi="仿宋"/>
          <w:sz w:val="28"/>
          <w:szCs w:val="28"/>
        </w:rPr>
        <w:t>。</w:t>
      </w:r>
    </w:p>
    <w:bookmarkEnd w:id="24"/>
    <w:bookmarkEnd w:id="25"/>
    <w:p w14:paraId="1DCA6076" w14:textId="77777777" w:rsidR="00BF0211" w:rsidRDefault="00BE1E5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4）服务承诺书；</w:t>
      </w:r>
    </w:p>
    <w:p w14:paraId="77E35094" w14:textId="77777777" w:rsidR="00BF0211" w:rsidRDefault="00BE1E5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（注：1、以上要求提供材料必须完整并真实有效，否则将作为无效处理；2、采购项目询价表报价不得超过项目预算金额，否则将作为无效处理；3、所有资料必须装订成册，一式三份。）</w:t>
      </w:r>
    </w:p>
    <w:p w14:paraId="66972311" w14:textId="09F82984" w:rsidR="00BF0211" w:rsidRPr="00836D53" w:rsidRDefault="00BE1E5E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D6512A">
        <w:rPr>
          <w:rFonts w:ascii="仿宋" w:eastAsia="仿宋" w:hAnsi="仿宋" w:hint="eastAsia"/>
          <w:sz w:val="28"/>
          <w:szCs w:val="28"/>
        </w:rPr>
        <w:t>所有材料密封后请</w:t>
      </w:r>
      <w:r w:rsidR="00D6512A" w:rsidRPr="00D6512A">
        <w:rPr>
          <w:rFonts w:ascii="仿宋" w:eastAsia="仿宋" w:hAnsi="仿宋" w:hint="eastAsia"/>
          <w:sz w:val="28"/>
          <w:szCs w:val="28"/>
        </w:rPr>
        <w:t>于2024年</w:t>
      </w:r>
      <w:r w:rsidR="00D6512A" w:rsidRPr="00D6512A">
        <w:rPr>
          <w:rFonts w:ascii="仿宋" w:eastAsia="仿宋" w:hAnsi="仿宋"/>
          <w:sz w:val="28"/>
          <w:szCs w:val="28"/>
        </w:rPr>
        <w:t>11</w:t>
      </w:r>
      <w:r w:rsidR="00D6512A" w:rsidRPr="00D6512A">
        <w:rPr>
          <w:rFonts w:ascii="仿宋" w:eastAsia="仿宋" w:hAnsi="仿宋" w:hint="eastAsia"/>
          <w:sz w:val="28"/>
          <w:szCs w:val="28"/>
        </w:rPr>
        <w:t>月</w:t>
      </w:r>
      <w:r w:rsidR="00D6512A" w:rsidRPr="00D6512A">
        <w:rPr>
          <w:rFonts w:ascii="仿宋" w:eastAsia="仿宋" w:hAnsi="仿宋"/>
          <w:sz w:val="28"/>
          <w:szCs w:val="28"/>
        </w:rPr>
        <w:t>1</w:t>
      </w:r>
      <w:r w:rsidR="00D6512A" w:rsidRPr="00D6512A">
        <w:rPr>
          <w:rFonts w:ascii="仿宋" w:eastAsia="仿宋" w:hAnsi="仿宋" w:hint="eastAsia"/>
          <w:sz w:val="28"/>
          <w:szCs w:val="28"/>
        </w:rPr>
        <w:t>日</w:t>
      </w:r>
      <w:r w:rsidR="00D6512A" w:rsidRPr="00434657">
        <w:rPr>
          <w:rFonts w:ascii="仿宋" w:eastAsia="仿宋" w:hAnsi="仿宋" w:hint="eastAsia"/>
          <w:color w:val="000000" w:themeColor="text1"/>
          <w:sz w:val="28"/>
          <w:szCs w:val="28"/>
        </w:rPr>
        <w:t>（9:00至16：00）交至西南林业大学立德楼三楼3</w:t>
      </w:r>
      <w:r w:rsidR="00D6512A" w:rsidRPr="00434657">
        <w:rPr>
          <w:rFonts w:ascii="仿宋" w:eastAsia="仿宋" w:hAnsi="仿宋"/>
          <w:color w:val="000000" w:themeColor="text1"/>
          <w:sz w:val="28"/>
          <w:szCs w:val="28"/>
        </w:rPr>
        <w:t>19</w:t>
      </w:r>
      <w:r w:rsidR="00D6512A" w:rsidRPr="00434657">
        <w:rPr>
          <w:rFonts w:ascii="仿宋" w:eastAsia="仿宋" w:hAnsi="仿宋" w:hint="eastAsia"/>
          <w:color w:val="000000" w:themeColor="text1"/>
          <w:sz w:val="28"/>
          <w:szCs w:val="28"/>
        </w:rPr>
        <w:t>办公室行政科（联系人：邹老师，</w:t>
      </w:r>
      <w:r w:rsidR="00D6512A" w:rsidRPr="00434657">
        <w:rPr>
          <w:rFonts w:ascii="仿宋" w:eastAsia="仿宋" w:hAnsi="仿宋"/>
          <w:color w:val="000000" w:themeColor="text1"/>
          <w:sz w:val="28"/>
          <w:szCs w:val="28"/>
        </w:rPr>
        <w:t>63863380</w:t>
      </w:r>
      <w:r w:rsidR="00D6512A" w:rsidRPr="00434657">
        <w:rPr>
          <w:rFonts w:ascii="仿宋" w:eastAsia="仿宋" w:hAnsi="仿宋" w:hint="eastAsia"/>
          <w:color w:val="000000" w:themeColor="text1"/>
          <w:sz w:val="28"/>
          <w:szCs w:val="28"/>
        </w:rPr>
        <w:t>），逾期不收。</w:t>
      </w:r>
    </w:p>
    <w:p w14:paraId="4F293331" w14:textId="77777777" w:rsidR="00BF0211" w:rsidRDefault="00BE1E5E">
      <w:pPr>
        <w:pStyle w:val="2"/>
        <w:spacing w:line="360" w:lineRule="auto"/>
        <w:rPr>
          <w:rFonts w:ascii="黑体" w:cs="宋体"/>
          <w:b w:val="0"/>
          <w:sz w:val="28"/>
          <w:szCs w:val="28"/>
        </w:rPr>
      </w:pPr>
      <w:bookmarkStart w:id="26" w:name="_Toc35393802"/>
      <w:bookmarkStart w:id="27" w:name="_Toc35393633"/>
      <w:bookmarkStart w:id="28" w:name="_Toc28359016"/>
      <w:bookmarkStart w:id="29" w:name="_Toc28359093"/>
      <w:r>
        <w:rPr>
          <w:rFonts w:ascii="黑体" w:hAnsi="黑体" w:cs="宋体" w:hint="eastAsia"/>
          <w:b w:val="0"/>
          <w:sz w:val="28"/>
          <w:szCs w:val="28"/>
        </w:rPr>
        <w:t>五、</w:t>
      </w:r>
      <w:bookmarkEnd w:id="26"/>
      <w:bookmarkEnd w:id="27"/>
      <w:bookmarkEnd w:id="28"/>
      <w:bookmarkEnd w:id="29"/>
      <w:r>
        <w:rPr>
          <w:rFonts w:ascii="黑体" w:hAnsi="黑体" w:cs="宋体"/>
          <w:b w:val="0"/>
          <w:sz w:val="28"/>
          <w:szCs w:val="28"/>
        </w:rPr>
        <w:t>成交原则</w:t>
      </w:r>
    </w:p>
    <w:p w14:paraId="7A9DCDD7" w14:textId="77777777" w:rsidR="00BF0211" w:rsidRDefault="00BE1E5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选取满足</w:t>
      </w:r>
      <w:r>
        <w:rPr>
          <w:rFonts w:ascii="仿宋" w:eastAsia="仿宋" w:hAnsi="仿宋" w:hint="eastAsia"/>
          <w:sz w:val="28"/>
          <w:szCs w:val="28"/>
        </w:rPr>
        <w:t>西南林业大学采购项目询价表内技术参数要求</w:t>
      </w:r>
      <w:r>
        <w:rPr>
          <w:rFonts w:ascii="仿宋" w:eastAsia="仿宋" w:hAnsi="仿宋"/>
          <w:sz w:val="28"/>
          <w:szCs w:val="28"/>
        </w:rPr>
        <w:t>且报价最低的成交；</w:t>
      </w:r>
    </w:p>
    <w:p w14:paraId="12EEB8A7" w14:textId="77777777" w:rsidR="00BF0211" w:rsidRDefault="00BF0211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</w:p>
    <w:p w14:paraId="6B2EA8C5" w14:textId="77777777" w:rsidR="00BF0211" w:rsidRDefault="00BE1E5E">
      <w:pPr>
        <w:pStyle w:val="2"/>
        <w:spacing w:line="360" w:lineRule="auto"/>
        <w:rPr>
          <w:rFonts w:ascii="黑体" w:cs="宋体"/>
          <w:b w:val="0"/>
          <w:sz w:val="28"/>
          <w:szCs w:val="28"/>
        </w:rPr>
      </w:pPr>
      <w:bookmarkStart w:id="30" w:name="_Toc28359094"/>
      <w:bookmarkStart w:id="31" w:name="_Toc35393803"/>
      <w:bookmarkStart w:id="32" w:name="_Toc35393634"/>
      <w:bookmarkStart w:id="33" w:name="_Toc28359017"/>
      <w:r>
        <w:rPr>
          <w:rFonts w:ascii="黑体" w:hAnsi="黑体" w:cs="宋体" w:hint="eastAsia"/>
          <w:b w:val="0"/>
          <w:sz w:val="28"/>
          <w:szCs w:val="28"/>
        </w:rPr>
        <w:lastRenderedPageBreak/>
        <w:t>六、公告期限</w:t>
      </w:r>
      <w:bookmarkEnd w:id="30"/>
      <w:bookmarkEnd w:id="31"/>
      <w:bookmarkEnd w:id="32"/>
      <w:bookmarkEnd w:id="33"/>
    </w:p>
    <w:p w14:paraId="780D800E" w14:textId="77777777" w:rsidR="00BF0211" w:rsidRDefault="00BE1E5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38F687E8" w14:textId="77777777" w:rsidR="00BF0211" w:rsidRDefault="00BE1E5E">
      <w:pPr>
        <w:pStyle w:val="2"/>
        <w:spacing w:line="360" w:lineRule="auto"/>
        <w:rPr>
          <w:rFonts w:ascii="黑体" w:cs="宋体"/>
          <w:b w:val="0"/>
          <w:sz w:val="28"/>
          <w:szCs w:val="28"/>
        </w:rPr>
      </w:pPr>
      <w:bookmarkStart w:id="34" w:name="_Toc35393635"/>
      <w:bookmarkStart w:id="35" w:name="_Toc35393804"/>
      <w:r>
        <w:rPr>
          <w:rFonts w:ascii="黑体" w:hAnsi="黑体" w:cs="宋体" w:hint="eastAsia"/>
          <w:b w:val="0"/>
          <w:sz w:val="28"/>
          <w:szCs w:val="28"/>
        </w:rPr>
        <w:t>七、其他补充事宜</w:t>
      </w:r>
      <w:bookmarkEnd w:id="34"/>
      <w:bookmarkEnd w:id="35"/>
    </w:p>
    <w:p w14:paraId="64C89BA2" w14:textId="77777777" w:rsidR="00BF0211" w:rsidRDefault="00BE1E5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无。</w:t>
      </w:r>
    </w:p>
    <w:p w14:paraId="7F077335" w14:textId="77777777" w:rsidR="00BF0211" w:rsidRDefault="00BE1E5E">
      <w:pPr>
        <w:pStyle w:val="2"/>
        <w:spacing w:line="360" w:lineRule="auto"/>
        <w:rPr>
          <w:rFonts w:ascii="黑体" w:cs="宋体"/>
          <w:b w:val="0"/>
          <w:sz w:val="28"/>
          <w:szCs w:val="28"/>
        </w:rPr>
      </w:pPr>
      <w:bookmarkStart w:id="36" w:name="_Toc35393805"/>
      <w:bookmarkStart w:id="37" w:name="_Toc35393636"/>
      <w:bookmarkStart w:id="38" w:name="_Toc28359018"/>
      <w:bookmarkStart w:id="39" w:name="_Toc28359095"/>
      <w:r>
        <w:rPr>
          <w:rFonts w:ascii="黑体" w:hAnsi="黑体" w:cs="宋体" w:hint="eastAsia"/>
          <w:b w:val="0"/>
          <w:sz w:val="28"/>
          <w:szCs w:val="28"/>
        </w:rPr>
        <w:t>八、凡对本次采购提出询问，请按以下方式联系。</w:t>
      </w:r>
      <w:bookmarkEnd w:id="36"/>
      <w:bookmarkEnd w:id="37"/>
      <w:bookmarkEnd w:id="38"/>
      <w:bookmarkEnd w:id="39"/>
    </w:p>
    <w:p w14:paraId="5BDBC4E5" w14:textId="77777777" w:rsidR="00BF0211" w:rsidRDefault="00BE1E5E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40" w:name="_Toc28359019"/>
      <w:bookmarkStart w:id="41" w:name="_Toc35393806"/>
      <w:bookmarkStart w:id="42" w:name="_Toc35393637"/>
      <w:bookmarkStart w:id="43" w:name="_Toc28359096"/>
      <w:r>
        <w:rPr>
          <w:rFonts w:ascii="仿宋" w:eastAsia="仿宋" w:hAnsi="仿宋" w:cs="宋体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40"/>
      <w:bookmarkEnd w:id="41"/>
      <w:bookmarkEnd w:id="42"/>
      <w:bookmarkEnd w:id="43"/>
    </w:p>
    <w:p w14:paraId="191D5CC9" w14:textId="281BC587" w:rsidR="00BF0211" w:rsidRDefault="00BE1E5E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    </w:t>
      </w:r>
      <w:r w:rsidR="004B1357">
        <w:rPr>
          <w:rFonts w:ascii="仿宋" w:eastAsia="仿宋" w:hAnsi="仿宋" w:hint="eastAsia"/>
          <w:sz w:val="28"/>
          <w:szCs w:val="28"/>
          <w:u w:val="single"/>
        </w:rPr>
        <w:t>邹</w:t>
      </w:r>
      <w:r w:rsidR="00B26718">
        <w:rPr>
          <w:rFonts w:ascii="仿宋" w:eastAsia="仿宋" w:hAnsi="仿宋" w:hint="eastAsia"/>
          <w:sz w:val="28"/>
          <w:szCs w:val="28"/>
          <w:u w:val="single"/>
        </w:rPr>
        <w:t>老师</w:t>
      </w:r>
      <w:bookmarkStart w:id="44" w:name="_GoBack"/>
      <w:bookmarkEnd w:id="44"/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14:paraId="167D4B76" w14:textId="4DC2E11C" w:rsidR="00BF0211" w:rsidRDefault="00BE1E5E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 w:rsidR="004B135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FC28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4B1357">
        <w:rPr>
          <w:rFonts w:ascii="仿宋" w:eastAsia="仿宋" w:hAnsi="仿宋" w:hint="eastAsia"/>
          <w:sz w:val="28"/>
          <w:szCs w:val="28"/>
          <w:u w:val="single"/>
        </w:rPr>
        <w:t>西南林业大学党政办行政科</w:t>
      </w:r>
      <w:r w:rsidR="00FC28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5FC4A96F" w14:textId="66863478" w:rsidR="00BF0211" w:rsidRDefault="00BE1E5E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</w:t>
      </w:r>
      <w:r w:rsidR="004B1357">
        <w:rPr>
          <w:rFonts w:ascii="仿宋" w:eastAsia="仿宋" w:hAnsi="仿宋" w:hint="eastAsia"/>
          <w:sz w:val="28"/>
          <w:szCs w:val="28"/>
          <w:u w:val="single"/>
        </w:rPr>
        <w:t>0</w:t>
      </w:r>
      <w:r w:rsidR="004B1357">
        <w:rPr>
          <w:rFonts w:ascii="仿宋" w:eastAsia="仿宋" w:hAnsi="仿宋"/>
          <w:sz w:val="28"/>
          <w:szCs w:val="28"/>
          <w:u w:val="single"/>
        </w:rPr>
        <w:t>871-63863380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proofErr w:type="gramEnd"/>
    </w:p>
    <w:p w14:paraId="16A4F0AD" w14:textId="74BB0217" w:rsidR="00BF0211" w:rsidRDefault="00BE1E5E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采购人监督部门联系方式：</w:t>
      </w:r>
      <w:r w:rsidR="00FC28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B1357">
        <w:rPr>
          <w:rFonts w:ascii="仿宋" w:eastAsia="仿宋" w:hAnsi="仿宋"/>
          <w:sz w:val="28"/>
          <w:szCs w:val="28"/>
          <w:u w:val="single"/>
        </w:rPr>
        <w:t>63864002</w:t>
      </w:r>
      <w:bookmarkStart w:id="45" w:name="OLE_LINK12"/>
      <w:bookmarkStart w:id="46" w:name="OLE_LINK13"/>
      <w:r w:rsidR="00FC28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End w:id="45"/>
      <w:bookmarkEnd w:id="46"/>
    </w:p>
    <w:p w14:paraId="79D62D5E" w14:textId="5F207B44" w:rsidR="00BF0211" w:rsidRDefault="00BF0211" w:rsidP="00F61C22">
      <w:pPr>
        <w:spacing w:line="360" w:lineRule="auto"/>
        <w:ind w:firstLineChars="300" w:firstLine="630"/>
      </w:pPr>
    </w:p>
    <w:sectPr w:rsidR="00BF0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B0F68" w14:textId="77777777" w:rsidR="00C32AC4" w:rsidRDefault="00C32AC4" w:rsidP="00D962EE">
      <w:r>
        <w:separator/>
      </w:r>
    </w:p>
  </w:endnote>
  <w:endnote w:type="continuationSeparator" w:id="0">
    <w:p w14:paraId="5C0D0E2D" w14:textId="77777777" w:rsidR="00C32AC4" w:rsidRDefault="00C32AC4" w:rsidP="00D9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38FF0" w14:textId="77777777" w:rsidR="00C32AC4" w:rsidRDefault="00C32AC4" w:rsidP="00D962EE">
      <w:r>
        <w:separator/>
      </w:r>
    </w:p>
  </w:footnote>
  <w:footnote w:type="continuationSeparator" w:id="0">
    <w:p w14:paraId="607ABA37" w14:textId="77777777" w:rsidR="00C32AC4" w:rsidRDefault="00C32AC4" w:rsidP="00D9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MWM4YjAwZWU0NTk3ZGFlMDg3ZWFlYTM1NDdjNDkifQ=="/>
  </w:docVars>
  <w:rsids>
    <w:rsidRoot w:val="00177349"/>
    <w:rsid w:val="000C4B80"/>
    <w:rsid w:val="000E25C6"/>
    <w:rsid w:val="0015724B"/>
    <w:rsid w:val="00177349"/>
    <w:rsid w:val="00224687"/>
    <w:rsid w:val="0023105B"/>
    <w:rsid w:val="00250B14"/>
    <w:rsid w:val="0031654A"/>
    <w:rsid w:val="00340FDE"/>
    <w:rsid w:val="003740F4"/>
    <w:rsid w:val="003A324B"/>
    <w:rsid w:val="003E0805"/>
    <w:rsid w:val="0043005A"/>
    <w:rsid w:val="004A530B"/>
    <w:rsid w:val="004B1357"/>
    <w:rsid w:val="004B2D84"/>
    <w:rsid w:val="0058043D"/>
    <w:rsid w:val="00646C06"/>
    <w:rsid w:val="00675EE8"/>
    <w:rsid w:val="006B4CE4"/>
    <w:rsid w:val="006E7561"/>
    <w:rsid w:val="007414BB"/>
    <w:rsid w:val="00787653"/>
    <w:rsid w:val="007D2C73"/>
    <w:rsid w:val="00801D00"/>
    <w:rsid w:val="00824252"/>
    <w:rsid w:val="00836D53"/>
    <w:rsid w:val="0086390A"/>
    <w:rsid w:val="008D43CA"/>
    <w:rsid w:val="009009DE"/>
    <w:rsid w:val="00980CA4"/>
    <w:rsid w:val="009F6C41"/>
    <w:rsid w:val="00A000BF"/>
    <w:rsid w:val="00A15888"/>
    <w:rsid w:val="00A34D40"/>
    <w:rsid w:val="00A66068"/>
    <w:rsid w:val="00A75F33"/>
    <w:rsid w:val="00A76919"/>
    <w:rsid w:val="00B05197"/>
    <w:rsid w:val="00B202F8"/>
    <w:rsid w:val="00B26718"/>
    <w:rsid w:val="00B413BF"/>
    <w:rsid w:val="00BC7570"/>
    <w:rsid w:val="00BE1E5E"/>
    <w:rsid w:val="00BE65A3"/>
    <w:rsid w:val="00BF0211"/>
    <w:rsid w:val="00BF4B4C"/>
    <w:rsid w:val="00C32AC4"/>
    <w:rsid w:val="00C825D5"/>
    <w:rsid w:val="00C9581C"/>
    <w:rsid w:val="00CA0E96"/>
    <w:rsid w:val="00CC399E"/>
    <w:rsid w:val="00D06847"/>
    <w:rsid w:val="00D40B3C"/>
    <w:rsid w:val="00D41724"/>
    <w:rsid w:val="00D6512A"/>
    <w:rsid w:val="00D816F4"/>
    <w:rsid w:val="00D962EE"/>
    <w:rsid w:val="00DF3E9B"/>
    <w:rsid w:val="00EB67AF"/>
    <w:rsid w:val="00EF41C4"/>
    <w:rsid w:val="00F61C22"/>
    <w:rsid w:val="00F62CFC"/>
    <w:rsid w:val="00FC285F"/>
    <w:rsid w:val="00FF245E"/>
    <w:rsid w:val="00FF3B78"/>
    <w:rsid w:val="084D6AF5"/>
    <w:rsid w:val="0BC31896"/>
    <w:rsid w:val="0C717286"/>
    <w:rsid w:val="0EC0097B"/>
    <w:rsid w:val="0F447018"/>
    <w:rsid w:val="117F6169"/>
    <w:rsid w:val="121321BF"/>
    <w:rsid w:val="12512636"/>
    <w:rsid w:val="157348B0"/>
    <w:rsid w:val="184270C3"/>
    <w:rsid w:val="1D435D03"/>
    <w:rsid w:val="1EC8420D"/>
    <w:rsid w:val="21213B0C"/>
    <w:rsid w:val="248F0F7A"/>
    <w:rsid w:val="2CAA45E7"/>
    <w:rsid w:val="305505A2"/>
    <w:rsid w:val="35A15942"/>
    <w:rsid w:val="37A94846"/>
    <w:rsid w:val="42CB7EF7"/>
    <w:rsid w:val="471C79F1"/>
    <w:rsid w:val="533324EC"/>
    <w:rsid w:val="55656F16"/>
    <w:rsid w:val="55C21FCD"/>
    <w:rsid w:val="58F44521"/>
    <w:rsid w:val="5E824C94"/>
    <w:rsid w:val="671A65F6"/>
    <w:rsid w:val="68547148"/>
    <w:rsid w:val="68E97603"/>
    <w:rsid w:val="6BB53C68"/>
    <w:rsid w:val="71341C5F"/>
    <w:rsid w:val="7F3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45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Plain Text"/>
    <w:basedOn w:val="a"/>
    <w:link w:val="Char0"/>
    <w:autoRedefine/>
    <w:uiPriority w:val="99"/>
    <w:qFormat/>
    <w:rPr>
      <w:rFonts w:ascii="宋体" w:hAnsi="Courier New"/>
      <w:szCs w:val="22"/>
    </w:rPr>
  </w:style>
  <w:style w:type="character" w:customStyle="1" w:styleId="1Char">
    <w:name w:val="标题 1 Char"/>
    <w:basedOn w:val="a0"/>
    <w:link w:val="1"/>
    <w:autoRedefine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uiPriority w:val="9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autoRedefine/>
    <w:uiPriority w:val="99"/>
    <w:qFormat/>
    <w:rPr>
      <w:rFonts w:ascii="宋体" w:eastAsia="宋体" w:hAnsi="Courier New" w:cs="Times New Roman"/>
    </w:rPr>
  </w:style>
  <w:style w:type="paragraph" w:styleId="a5">
    <w:name w:val="header"/>
    <w:basedOn w:val="a"/>
    <w:link w:val="Char1"/>
    <w:uiPriority w:val="99"/>
    <w:unhideWhenUsed/>
    <w:rsid w:val="00D9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962EE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9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962EE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0FDE"/>
    <w:rPr>
      <w:sz w:val="21"/>
      <w:szCs w:val="21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340FDE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340FDE"/>
    <w:rPr>
      <w:kern w:val="2"/>
      <w:sz w:val="21"/>
      <w:szCs w:val="21"/>
    </w:rPr>
  </w:style>
  <w:style w:type="character" w:customStyle="1" w:styleId="Char3">
    <w:name w:val="批注主题 Char"/>
    <w:basedOn w:val="Char"/>
    <w:link w:val="a8"/>
    <w:uiPriority w:val="99"/>
    <w:semiHidden/>
    <w:rsid w:val="00340FDE"/>
    <w:rPr>
      <w:b/>
      <w:bCs/>
      <w:kern w:val="2"/>
      <w:sz w:val="21"/>
      <w:szCs w:val="21"/>
    </w:rPr>
  </w:style>
  <w:style w:type="paragraph" w:styleId="a9">
    <w:name w:val="Balloon Text"/>
    <w:basedOn w:val="a"/>
    <w:link w:val="Char4"/>
    <w:uiPriority w:val="99"/>
    <w:semiHidden/>
    <w:unhideWhenUsed/>
    <w:rsid w:val="00340FDE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340F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Plain Text"/>
    <w:basedOn w:val="a"/>
    <w:link w:val="Char0"/>
    <w:autoRedefine/>
    <w:uiPriority w:val="99"/>
    <w:qFormat/>
    <w:rPr>
      <w:rFonts w:ascii="宋体" w:hAnsi="Courier New"/>
      <w:szCs w:val="22"/>
    </w:rPr>
  </w:style>
  <w:style w:type="character" w:customStyle="1" w:styleId="1Char">
    <w:name w:val="标题 1 Char"/>
    <w:basedOn w:val="a0"/>
    <w:link w:val="1"/>
    <w:autoRedefine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uiPriority w:val="9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autoRedefine/>
    <w:uiPriority w:val="99"/>
    <w:qFormat/>
    <w:rPr>
      <w:rFonts w:ascii="宋体" w:eastAsia="宋体" w:hAnsi="Courier New" w:cs="Times New Roman"/>
    </w:rPr>
  </w:style>
  <w:style w:type="paragraph" w:styleId="a5">
    <w:name w:val="header"/>
    <w:basedOn w:val="a"/>
    <w:link w:val="Char1"/>
    <w:uiPriority w:val="99"/>
    <w:unhideWhenUsed/>
    <w:rsid w:val="00D9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962EE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D9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D962EE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0FDE"/>
    <w:rPr>
      <w:sz w:val="21"/>
      <w:szCs w:val="21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340FDE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340FDE"/>
    <w:rPr>
      <w:kern w:val="2"/>
      <w:sz w:val="21"/>
      <w:szCs w:val="21"/>
    </w:rPr>
  </w:style>
  <w:style w:type="character" w:customStyle="1" w:styleId="Char3">
    <w:name w:val="批注主题 Char"/>
    <w:basedOn w:val="Char"/>
    <w:link w:val="a8"/>
    <w:uiPriority w:val="99"/>
    <w:semiHidden/>
    <w:rsid w:val="00340FDE"/>
    <w:rPr>
      <w:b/>
      <w:bCs/>
      <w:kern w:val="2"/>
      <w:sz w:val="21"/>
      <w:szCs w:val="21"/>
    </w:rPr>
  </w:style>
  <w:style w:type="paragraph" w:styleId="a9">
    <w:name w:val="Balloon Text"/>
    <w:basedOn w:val="a"/>
    <w:link w:val="Char4"/>
    <w:uiPriority w:val="99"/>
    <w:semiHidden/>
    <w:unhideWhenUsed/>
    <w:rsid w:val="00340FDE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340F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54</cp:revision>
  <dcterms:created xsi:type="dcterms:W3CDTF">2024-03-26T06:23:00Z</dcterms:created>
  <dcterms:modified xsi:type="dcterms:W3CDTF">2024-10-28T03:02:00Z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3322B8441CE848DCA81088995C08C1AB_12</vt:lpwstr>
  </property>
</Properties>
</file>